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:rsidTr="00156B5A">
        <w:tc>
          <w:tcPr>
            <w:tcW w:w="9062" w:type="dxa"/>
            <w:gridSpan w:val="2"/>
          </w:tcPr>
          <w:p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pedagogických zamestnancoch a odborných zamestnancoch v znení neskorších predpisov zverejňujeme informáciu o voľnom pracovnom mieste </w:t>
            </w:r>
          </w:p>
          <w:p w:rsidR="002940E4" w:rsidRPr="00C94E72" w:rsidRDefault="002940E4" w:rsidP="00506189">
            <w:pPr>
              <w:jc w:val="center"/>
              <w:rPr>
                <w:b/>
                <w:sz w:val="18"/>
                <w:szCs w:val="18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r w:rsidR="008E3B66" w:rsidRPr="00C94E72">
              <w:rPr>
                <w:b/>
                <w:sz w:val="18"/>
                <w:szCs w:val="18"/>
              </w:rPr>
              <w:t>učiteľ</w:t>
            </w:r>
            <w:r w:rsidR="00C94E72" w:rsidRPr="00C94E72">
              <w:rPr>
                <w:b/>
                <w:sz w:val="18"/>
                <w:szCs w:val="18"/>
              </w:rPr>
              <w:t xml:space="preserve">a/ku </w:t>
            </w:r>
            <w:r w:rsidR="00D7193A">
              <w:rPr>
                <w:b/>
                <w:sz w:val="18"/>
                <w:szCs w:val="18"/>
              </w:rPr>
              <w:t>I.</w:t>
            </w:r>
            <w:r w:rsidR="00C94E72" w:rsidRPr="00C94E72">
              <w:rPr>
                <w:b/>
                <w:sz w:val="18"/>
                <w:szCs w:val="18"/>
              </w:rPr>
              <w:t xml:space="preserve"> stupňa </w:t>
            </w:r>
            <w:r w:rsidR="008E3B66" w:rsidRPr="00C94E72">
              <w:rPr>
                <w:b/>
                <w:sz w:val="18"/>
                <w:szCs w:val="18"/>
              </w:rPr>
              <w:t xml:space="preserve"> základnej školy s vyučovacím jazykom maďarským</w:t>
            </w:r>
            <w:r w:rsidR="00110197">
              <w:rPr>
                <w:b/>
                <w:sz w:val="18"/>
                <w:szCs w:val="18"/>
              </w:rPr>
              <w:t xml:space="preserve"> na zastupovanie počas materskej </w:t>
            </w:r>
            <w:r w:rsidR="00CB77BE">
              <w:rPr>
                <w:b/>
                <w:sz w:val="18"/>
                <w:szCs w:val="18"/>
              </w:rPr>
              <w:t xml:space="preserve">a rodičovskej </w:t>
            </w:r>
            <w:r w:rsidR="00110197">
              <w:rPr>
                <w:b/>
                <w:sz w:val="18"/>
                <w:szCs w:val="18"/>
              </w:rPr>
              <w:t>dovolenky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2940E4" w:rsidRPr="00EB450A" w:rsidRDefault="002940E4" w:rsidP="007B4263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8E3B66" w:rsidRPr="00EB450A">
              <w:rPr>
                <w:b/>
                <w:sz w:val="18"/>
                <w:szCs w:val="18"/>
              </w:rPr>
              <w:t xml:space="preserve">učiteľ/ka </w:t>
            </w:r>
            <w:r w:rsidR="00D7193A">
              <w:rPr>
                <w:b/>
                <w:sz w:val="18"/>
                <w:szCs w:val="18"/>
              </w:rPr>
              <w:t>I.</w:t>
            </w:r>
            <w:r w:rsidR="00DB03B7" w:rsidRPr="00EB450A">
              <w:rPr>
                <w:b/>
                <w:sz w:val="18"/>
                <w:szCs w:val="18"/>
              </w:rPr>
              <w:t xml:space="preserve"> stupňa</w:t>
            </w:r>
            <w:r w:rsidR="008E3B66" w:rsidRPr="00EB450A">
              <w:rPr>
                <w:b/>
                <w:sz w:val="18"/>
                <w:szCs w:val="18"/>
              </w:rPr>
              <w:t xml:space="preserve"> základnej školy </w:t>
            </w:r>
          </w:p>
        </w:tc>
      </w:tr>
      <w:tr w:rsidR="00DB03B7" w:rsidRPr="00EB450A" w:rsidTr="002940E4">
        <w:tc>
          <w:tcPr>
            <w:tcW w:w="4531" w:type="dxa"/>
          </w:tcPr>
          <w:p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:rsidR="00DB03B7" w:rsidRPr="00EB450A" w:rsidRDefault="00DB03B7" w:rsidP="003C5E35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</w:t>
            </w:r>
            <w:bookmarkStart w:id="0" w:name="_GoBack"/>
            <w:bookmarkEnd w:id="0"/>
            <w:r w:rsidRPr="00EB450A">
              <w:rPr>
                <w:rFonts w:cstheme="minorHAnsi"/>
                <w:sz w:val="18"/>
                <w:szCs w:val="18"/>
              </w:rPr>
              <w:t xml:space="preserve">požiadavky pre jednotlivé kategórie pedagogických a odborných zamestnancov. Požadovaným stupňom vzdelania je najmenej vysokoškolské vzdelanie druhého stupňa.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súhlas so spracovaní osobných údajov podľa  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2940E4" w:rsidRPr="00EB450A" w:rsidRDefault="00B81816" w:rsidP="006F286C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01.0</w:t>
            </w:r>
            <w:r w:rsidR="006F286C">
              <w:rPr>
                <w:b/>
                <w:sz w:val="18"/>
                <w:szCs w:val="18"/>
              </w:rPr>
              <w:t>1</w:t>
            </w:r>
            <w:r w:rsidRPr="00EB450A">
              <w:rPr>
                <w:b/>
                <w:sz w:val="18"/>
                <w:szCs w:val="18"/>
              </w:rPr>
              <w:t>.202</w:t>
            </w:r>
            <w:r w:rsidR="006F286C">
              <w:rPr>
                <w:b/>
                <w:sz w:val="18"/>
                <w:szCs w:val="18"/>
              </w:rPr>
              <w:t>4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2940E4" w:rsidRPr="00EB450A" w:rsidRDefault="00B81816" w:rsidP="006F286C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F616A7">
              <w:rPr>
                <w:b/>
                <w:sz w:val="18"/>
                <w:szCs w:val="18"/>
              </w:rPr>
              <w:t>1.1</w:t>
            </w:r>
            <w:r w:rsidR="006F286C">
              <w:rPr>
                <w:b/>
                <w:sz w:val="18"/>
                <w:szCs w:val="18"/>
              </w:rPr>
              <w:t>6</w:t>
            </w:r>
            <w:r w:rsidR="00F616A7">
              <w:rPr>
                <w:b/>
                <w:sz w:val="18"/>
                <w:szCs w:val="18"/>
              </w:rPr>
              <w:t>1,50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prax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2940E4" w:rsidRPr="00EB450A" w:rsidRDefault="00B81816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1 x 100% s pravidelným rovnomerným rozvrhnutím pracovnej doby 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B95BF3" w:rsidRPr="00EB450A" w:rsidRDefault="00B81816" w:rsidP="00B95BF3">
            <w:pPr>
              <w:rPr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Doručenie písomností</w:t>
            </w:r>
            <w:r w:rsidR="00B95BF3" w:rsidRPr="00EB450A">
              <w:rPr>
                <w:b/>
                <w:sz w:val="18"/>
                <w:szCs w:val="18"/>
              </w:rPr>
              <w:t xml:space="preserve"> do </w:t>
            </w:r>
            <w:r w:rsidR="006F286C">
              <w:rPr>
                <w:b/>
                <w:sz w:val="18"/>
                <w:szCs w:val="18"/>
              </w:rPr>
              <w:t>29.09.</w:t>
            </w:r>
            <w:r w:rsidR="00F616A7">
              <w:rPr>
                <w:b/>
                <w:sz w:val="18"/>
                <w:szCs w:val="18"/>
              </w:rPr>
              <w:t>2023</w:t>
            </w:r>
            <w:r w:rsidR="00B95BF3" w:rsidRPr="00EB450A">
              <w:rPr>
                <w:sz w:val="18"/>
                <w:szCs w:val="18"/>
              </w:rPr>
              <w:t xml:space="preserve">. </w:t>
            </w:r>
          </w:p>
          <w:p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:rsidTr="002940E4">
        <w:tc>
          <w:tcPr>
            <w:tcW w:w="4531" w:type="dxa"/>
          </w:tcPr>
          <w:p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Pr="00EB450A">
              <w:rPr>
                <w:sz w:val="18"/>
                <w:szCs w:val="18"/>
              </w:rPr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F616A7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:rsidTr="001E133B">
        <w:tc>
          <w:tcPr>
            <w:tcW w:w="9062" w:type="dxa"/>
            <w:gridSpan w:val="2"/>
          </w:tcPr>
          <w:p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E1" w:rsidRDefault="00EF22E1" w:rsidP="00EC2515">
      <w:pPr>
        <w:spacing w:after="0" w:line="240" w:lineRule="auto"/>
      </w:pPr>
      <w:r>
        <w:separator/>
      </w:r>
    </w:p>
  </w:endnote>
  <w:endnote w:type="continuationSeparator" w:id="0">
    <w:p w:rsidR="00EF22E1" w:rsidRDefault="00EF22E1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E1" w:rsidRDefault="00EF22E1" w:rsidP="00EC2515">
      <w:pPr>
        <w:spacing w:after="0" w:line="240" w:lineRule="auto"/>
      </w:pPr>
      <w:r>
        <w:separator/>
      </w:r>
    </w:p>
  </w:footnote>
  <w:footnote w:type="continuationSeparator" w:id="0">
    <w:p w:rsidR="00EF22E1" w:rsidRDefault="00EF22E1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473B0"/>
    <w:rsid w:val="00055327"/>
    <w:rsid w:val="000A098C"/>
    <w:rsid w:val="00110197"/>
    <w:rsid w:val="00155166"/>
    <w:rsid w:val="002332CC"/>
    <w:rsid w:val="00277FCC"/>
    <w:rsid w:val="002940E4"/>
    <w:rsid w:val="002B2CEC"/>
    <w:rsid w:val="002C6DAD"/>
    <w:rsid w:val="00361E1F"/>
    <w:rsid w:val="003C5E35"/>
    <w:rsid w:val="004830EC"/>
    <w:rsid w:val="004D76B8"/>
    <w:rsid w:val="00505091"/>
    <w:rsid w:val="00506189"/>
    <w:rsid w:val="00543B27"/>
    <w:rsid w:val="005A2D7E"/>
    <w:rsid w:val="005E0393"/>
    <w:rsid w:val="006057B4"/>
    <w:rsid w:val="00610F6F"/>
    <w:rsid w:val="006F286C"/>
    <w:rsid w:val="007B4263"/>
    <w:rsid w:val="00817D74"/>
    <w:rsid w:val="0085096A"/>
    <w:rsid w:val="00862545"/>
    <w:rsid w:val="008A0D86"/>
    <w:rsid w:val="008B1351"/>
    <w:rsid w:val="008E3B66"/>
    <w:rsid w:val="0093408E"/>
    <w:rsid w:val="00A00937"/>
    <w:rsid w:val="00A71AB7"/>
    <w:rsid w:val="00B50889"/>
    <w:rsid w:val="00B81816"/>
    <w:rsid w:val="00B83940"/>
    <w:rsid w:val="00B95BF3"/>
    <w:rsid w:val="00BD76C2"/>
    <w:rsid w:val="00C03E21"/>
    <w:rsid w:val="00C17767"/>
    <w:rsid w:val="00C21F16"/>
    <w:rsid w:val="00C74459"/>
    <w:rsid w:val="00C94E72"/>
    <w:rsid w:val="00CB77BE"/>
    <w:rsid w:val="00CC7511"/>
    <w:rsid w:val="00D472A0"/>
    <w:rsid w:val="00D7193A"/>
    <w:rsid w:val="00DB03B7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F0555A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msak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tman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4</cp:revision>
  <cp:lastPrinted>2023-05-04T12:07:00Z</cp:lastPrinted>
  <dcterms:created xsi:type="dcterms:W3CDTF">2023-07-21T13:21:00Z</dcterms:created>
  <dcterms:modified xsi:type="dcterms:W3CDTF">2023-07-21T13:22:00Z</dcterms:modified>
</cp:coreProperties>
</file>